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730" w14:textId="67E87E5D" w:rsidR="00AC7652" w:rsidRPr="004D367C" w:rsidRDefault="00625722" w:rsidP="004D3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tLeast"/>
        <w:jc w:val="center"/>
        <w:rPr>
          <w:sz w:val="32"/>
          <w:szCs w:val="32"/>
        </w:rPr>
      </w:pPr>
      <w:r w:rsidRPr="004D367C">
        <w:rPr>
          <w:sz w:val="32"/>
          <w:szCs w:val="32"/>
        </w:rPr>
        <w:t>Triangle 9:</w:t>
      </w:r>
      <w:r w:rsidR="004D367C">
        <w:rPr>
          <w:sz w:val="32"/>
          <w:szCs w:val="32"/>
        </w:rPr>
        <w:t xml:space="preserve"> </w:t>
      </w:r>
      <w:r w:rsidR="005E57DB">
        <w:rPr>
          <w:sz w:val="32"/>
          <w:szCs w:val="32"/>
        </w:rPr>
        <w:t>Friendship</w:t>
      </w:r>
    </w:p>
    <w:p w14:paraId="3228F4C6" w14:textId="77777777" w:rsidR="00625722" w:rsidRDefault="00625722" w:rsidP="00625722">
      <w:pPr>
        <w:spacing w:after="0" w:line="240" w:lineRule="atLeast"/>
      </w:pPr>
    </w:p>
    <w:p w14:paraId="68431EFA" w14:textId="77777777" w:rsidR="004D367C" w:rsidRDefault="004D367C" w:rsidP="00BB42C9">
      <w:pPr>
        <w:spacing w:after="0" w:line="240" w:lineRule="atLeast"/>
        <w:jc w:val="center"/>
      </w:pPr>
      <w:r>
        <w:t xml:space="preserve">Choose 9 factors to </w:t>
      </w:r>
      <w:r w:rsidR="00BB42C9">
        <w:t>discuss</w:t>
      </w:r>
      <w:r>
        <w:t>. Organise them so that the most important are towards the top, and the least important towards the bottom. Explain your choices</w:t>
      </w:r>
      <w:r w:rsidR="00BB42C9">
        <w:t xml:space="preserve"> in the boxes on the right.</w:t>
      </w:r>
    </w:p>
    <w:p w14:paraId="72084EDC" w14:textId="77777777" w:rsidR="004D367C" w:rsidRDefault="004D367C" w:rsidP="00625722">
      <w:pPr>
        <w:spacing w:after="0" w:line="240" w:lineRule="atLeast"/>
      </w:pPr>
    </w:p>
    <w:tbl>
      <w:tblPr>
        <w:tblStyle w:val="TableGrid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55"/>
        <w:gridCol w:w="708"/>
      </w:tblGrid>
      <w:tr w:rsidR="00625722" w14:paraId="435F6D90" w14:textId="77777777" w:rsidTr="00BB42C9">
        <w:trPr>
          <w:cantSplit/>
          <w:trHeight w:val="2416"/>
        </w:trPr>
        <w:tc>
          <w:tcPr>
            <w:tcW w:w="3355" w:type="dxa"/>
            <w:shd w:val="clear" w:color="auto" w:fill="FFFF00"/>
          </w:tcPr>
          <w:p w14:paraId="43C6394B" w14:textId="77777777" w:rsidR="00625722" w:rsidRPr="00625722" w:rsidRDefault="00625722" w:rsidP="00625722">
            <w:pPr>
              <w:spacing w:line="240" w:lineRule="atLeast"/>
              <w:rPr>
                <w:b/>
              </w:rPr>
            </w:pPr>
            <w:r w:rsidRPr="00625722">
              <w:rPr>
                <w:b/>
              </w:rPr>
              <w:t>Title here</w:t>
            </w:r>
          </w:p>
          <w:p w14:paraId="2690D754" w14:textId="0E3EA895" w:rsidR="00625722" w:rsidRDefault="00625722" w:rsidP="00625722">
            <w:pPr>
              <w:spacing w:line="240" w:lineRule="atLeast"/>
            </w:pPr>
            <w:r>
              <w:t>Description here</w:t>
            </w:r>
          </w:p>
        </w:tc>
        <w:tc>
          <w:tcPr>
            <w:tcW w:w="3355" w:type="dxa"/>
            <w:tcBorders>
              <w:top w:val="wave" w:sz="6" w:space="0" w:color="auto"/>
              <w:right w:val="wave" w:sz="6" w:space="0" w:color="auto"/>
            </w:tcBorders>
            <w:textDirection w:val="btLr"/>
          </w:tcPr>
          <w:p w14:paraId="1DA16644" w14:textId="77777777" w:rsidR="00625722" w:rsidRDefault="004D367C" w:rsidP="004D367C">
            <w:pPr>
              <w:spacing w:line="240" w:lineRule="atLeast"/>
              <w:ind w:left="113"/>
              <w:jc w:val="center"/>
            </w:pPr>
            <w:r w:rsidRPr="004D367C">
              <w:rPr>
                <w:sz w:val="28"/>
                <w:szCs w:val="28"/>
              </w:rPr>
              <w:t xml:space="preserve">This is the </w:t>
            </w:r>
            <w:r>
              <w:rPr>
                <w:sz w:val="28"/>
                <w:szCs w:val="28"/>
              </w:rPr>
              <w:t>most</w:t>
            </w:r>
            <w:r w:rsidRPr="004D367C">
              <w:rPr>
                <w:sz w:val="28"/>
                <w:szCs w:val="28"/>
              </w:rPr>
              <w:t xml:space="preserve"> important factor overall because…</w:t>
            </w:r>
          </w:p>
        </w:tc>
        <w:tc>
          <w:tcPr>
            <w:tcW w:w="3355" w:type="dxa"/>
            <w:tcBorders>
              <w:top w:val="nil"/>
              <w:left w:val="wave" w:sz="6" w:space="0" w:color="auto"/>
              <w:bottom w:val="wave" w:sz="6" w:space="0" w:color="auto"/>
              <w:right w:val="nil"/>
            </w:tcBorders>
          </w:tcPr>
          <w:p w14:paraId="53DD13BF" w14:textId="77777777" w:rsidR="004D367C" w:rsidRDefault="004D367C" w:rsidP="00625722">
            <w:pPr>
              <w:spacing w:line="240" w:lineRule="atLeast"/>
              <w:jc w:val="center"/>
            </w:pPr>
          </w:p>
          <w:p w14:paraId="634B6671" w14:textId="77777777" w:rsidR="00625722" w:rsidRDefault="00625722" w:rsidP="00625722">
            <w:pPr>
              <w:spacing w:line="240" w:lineRule="atLeast"/>
              <w:jc w:val="center"/>
            </w:pPr>
            <w:r>
              <w:rPr>
                <w:rFonts w:ascii="Helvetica" w:hAnsi="Helvetica" w:cs="Helvetica"/>
                <w:sz w:val="24"/>
                <w:lang w:eastAsia="en-GB"/>
              </w:rPr>
              <w:drawing>
                <wp:inline distT="0" distB="0" distL="0" distR="0" wp14:anchorId="250E4C61" wp14:editId="3094E3CE">
                  <wp:extent cx="1527810" cy="9326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55" b="20998"/>
                          <a:stretch/>
                        </pic:blipFill>
                        <pic:spPr bwMode="auto">
                          <a:xfrm flipH="1">
                            <a:off x="0" y="0"/>
                            <a:ext cx="1528191" cy="93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A5F802" w14:textId="77777777" w:rsidR="004D367C" w:rsidRDefault="004D367C" w:rsidP="00625722">
            <w:pPr>
              <w:spacing w:line="240" w:lineRule="atLeast"/>
              <w:jc w:val="center"/>
            </w:pPr>
            <w:r>
              <w:t>[Image here</w:t>
            </w:r>
            <w:r w:rsidR="00BB42C9">
              <w:t xml:space="preserve"> of something to do with the most important factor</w:t>
            </w:r>
            <w:r>
              <w:t>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20284157" w14:textId="77777777" w:rsidR="00625722" w:rsidRPr="00BB42C9" w:rsidRDefault="00625722" w:rsidP="00625722">
            <w:pPr>
              <w:spacing w:line="240" w:lineRule="atLeast"/>
              <w:ind w:left="113" w:right="113"/>
              <w:jc w:val="right"/>
              <w:rPr>
                <w:b/>
                <w:sz w:val="22"/>
                <w:szCs w:val="22"/>
              </w:rPr>
            </w:pPr>
            <w:r w:rsidRPr="00BB42C9">
              <w:rPr>
                <w:b/>
                <w:sz w:val="22"/>
                <w:szCs w:val="22"/>
              </w:rPr>
              <w:t>Most important     &gt;</w:t>
            </w:r>
          </w:p>
        </w:tc>
      </w:tr>
      <w:tr w:rsidR="00625722" w14:paraId="71006BE0" w14:textId="77777777" w:rsidTr="00BB42C9">
        <w:trPr>
          <w:cantSplit/>
          <w:trHeight w:val="2416"/>
        </w:trPr>
        <w:tc>
          <w:tcPr>
            <w:tcW w:w="3355" w:type="dxa"/>
            <w:shd w:val="clear" w:color="auto" w:fill="FF8000"/>
          </w:tcPr>
          <w:p w14:paraId="3EFB07AD" w14:textId="77777777" w:rsidR="00625722" w:rsidRPr="00625722" w:rsidRDefault="00625722" w:rsidP="00625722">
            <w:pPr>
              <w:spacing w:line="240" w:lineRule="atLeast"/>
              <w:rPr>
                <w:b/>
              </w:rPr>
            </w:pPr>
            <w:r w:rsidRPr="00625722">
              <w:rPr>
                <w:b/>
              </w:rPr>
              <w:t>Title here</w:t>
            </w:r>
          </w:p>
          <w:p w14:paraId="3F6253EF" w14:textId="77777777" w:rsidR="00625722" w:rsidRPr="006337AB" w:rsidRDefault="00625722" w:rsidP="00625722">
            <w:pPr>
              <w:spacing w:line="240" w:lineRule="atLeast"/>
              <w:rPr>
                <w:b/>
              </w:rPr>
            </w:pPr>
            <w:r>
              <w:t>Description here</w:t>
            </w:r>
          </w:p>
        </w:tc>
        <w:tc>
          <w:tcPr>
            <w:tcW w:w="3355" w:type="dxa"/>
            <w:shd w:val="clear" w:color="auto" w:fill="FF8000"/>
          </w:tcPr>
          <w:p w14:paraId="3A3ADABB" w14:textId="77777777" w:rsidR="00625722" w:rsidRPr="00625722" w:rsidRDefault="00625722" w:rsidP="00625722">
            <w:pPr>
              <w:spacing w:line="240" w:lineRule="atLeast"/>
              <w:rPr>
                <w:b/>
              </w:rPr>
            </w:pPr>
            <w:r w:rsidRPr="00625722">
              <w:rPr>
                <w:b/>
              </w:rPr>
              <w:t>Title here</w:t>
            </w:r>
          </w:p>
          <w:p w14:paraId="7EE608C7" w14:textId="77777777" w:rsidR="00625722" w:rsidRPr="006337AB" w:rsidRDefault="00625722" w:rsidP="00625722">
            <w:pPr>
              <w:spacing w:line="240" w:lineRule="atLeast"/>
              <w:rPr>
                <w:b/>
              </w:rPr>
            </w:pPr>
            <w:r>
              <w:t>Description here</w:t>
            </w:r>
          </w:p>
        </w:tc>
        <w:tc>
          <w:tcPr>
            <w:tcW w:w="3355" w:type="dxa"/>
            <w:tcBorders>
              <w:top w:val="wave" w:sz="6" w:space="0" w:color="auto"/>
              <w:right w:val="wave" w:sz="6" w:space="0" w:color="auto"/>
            </w:tcBorders>
            <w:textDirection w:val="btLr"/>
          </w:tcPr>
          <w:p w14:paraId="59EBBA1F" w14:textId="77777777" w:rsidR="00625722" w:rsidRDefault="004D367C" w:rsidP="004D367C">
            <w:pPr>
              <w:spacing w:line="240" w:lineRule="atLeast"/>
              <w:ind w:left="113" w:right="113"/>
              <w:jc w:val="center"/>
            </w:pPr>
            <w:r>
              <w:rPr>
                <w:sz w:val="28"/>
                <w:szCs w:val="28"/>
              </w:rPr>
              <w:t>These two factors are less important than the one above because</w:t>
            </w:r>
            <w:r w:rsidRPr="004D367C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708" w:type="dxa"/>
            <w:tcBorders>
              <w:top w:val="nil"/>
              <w:left w:val="wav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43500C9B" w14:textId="77777777" w:rsidR="00625722" w:rsidRPr="00BB42C9" w:rsidRDefault="00625722" w:rsidP="00625722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</w:tr>
      <w:tr w:rsidR="00625722" w14:paraId="038CF201" w14:textId="77777777" w:rsidTr="00BB42C9">
        <w:trPr>
          <w:trHeight w:val="2416"/>
        </w:trPr>
        <w:tc>
          <w:tcPr>
            <w:tcW w:w="3355" w:type="dxa"/>
            <w:shd w:val="clear" w:color="auto" w:fill="FF0000"/>
          </w:tcPr>
          <w:p w14:paraId="38375AD9" w14:textId="77777777" w:rsidR="00625722" w:rsidRPr="004D367C" w:rsidRDefault="00625722" w:rsidP="00625722">
            <w:pPr>
              <w:spacing w:line="240" w:lineRule="atLeast"/>
              <w:rPr>
                <w:b/>
                <w:color w:val="FFFFFF" w:themeColor="background1"/>
              </w:rPr>
            </w:pPr>
            <w:r w:rsidRPr="004D367C">
              <w:rPr>
                <w:b/>
                <w:color w:val="FFFFFF" w:themeColor="background1"/>
              </w:rPr>
              <w:t>Title here</w:t>
            </w:r>
          </w:p>
          <w:p w14:paraId="3EA51504" w14:textId="77777777" w:rsidR="00625722" w:rsidRPr="004D367C" w:rsidRDefault="00625722" w:rsidP="00625722">
            <w:pPr>
              <w:spacing w:line="240" w:lineRule="atLeast"/>
              <w:rPr>
                <w:b/>
                <w:color w:val="FFFFFF" w:themeColor="background1"/>
              </w:rPr>
            </w:pPr>
            <w:r w:rsidRPr="004D367C">
              <w:rPr>
                <w:color w:val="FFFFFF" w:themeColor="background1"/>
              </w:rPr>
              <w:t>Description here</w:t>
            </w:r>
          </w:p>
        </w:tc>
        <w:tc>
          <w:tcPr>
            <w:tcW w:w="3355" w:type="dxa"/>
            <w:shd w:val="clear" w:color="auto" w:fill="FF0000"/>
          </w:tcPr>
          <w:p w14:paraId="5E2420A7" w14:textId="77777777" w:rsidR="00625722" w:rsidRPr="004D367C" w:rsidRDefault="00625722" w:rsidP="00625722">
            <w:pPr>
              <w:spacing w:line="240" w:lineRule="atLeast"/>
              <w:rPr>
                <w:b/>
                <w:color w:val="FFFFFF" w:themeColor="background1"/>
              </w:rPr>
            </w:pPr>
            <w:r w:rsidRPr="004D367C">
              <w:rPr>
                <w:b/>
                <w:color w:val="FFFFFF" w:themeColor="background1"/>
              </w:rPr>
              <w:t>Title here</w:t>
            </w:r>
          </w:p>
          <w:p w14:paraId="2B059D95" w14:textId="77777777" w:rsidR="00625722" w:rsidRPr="004D367C" w:rsidRDefault="00625722" w:rsidP="00625722">
            <w:pPr>
              <w:spacing w:line="240" w:lineRule="atLeast"/>
              <w:rPr>
                <w:b/>
                <w:color w:val="FFFFFF" w:themeColor="background1"/>
              </w:rPr>
            </w:pPr>
            <w:r w:rsidRPr="004D367C">
              <w:rPr>
                <w:color w:val="FFFFFF" w:themeColor="background1"/>
              </w:rPr>
              <w:t>Description here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FF0000"/>
          </w:tcPr>
          <w:p w14:paraId="117B1AB9" w14:textId="77777777" w:rsidR="00625722" w:rsidRPr="004D367C" w:rsidRDefault="00625722" w:rsidP="00625722">
            <w:pPr>
              <w:spacing w:line="240" w:lineRule="atLeast"/>
              <w:rPr>
                <w:b/>
                <w:color w:val="FFFFFF" w:themeColor="background1"/>
              </w:rPr>
            </w:pPr>
            <w:r w:rsidRPr="004D367C">
              <w:rPr>
                <w:b/>
                <w:color w:val="FFFFFF" w:themeColor="background1"/>
              </w:rPr>
              <w:t>Title here</w:t>
            </w:r>
          </w:p>
          <w:p w14:paraId="3ABCEA86" w14:textId="77777777" w:rsidR="00625722" w:rsidRPr="004D367C" w:rsidRDefault="00625722" w:rsidP="00625722">
            <w:pPr>
              <w:spacing w:line="240" w:lineRule="atLeast"/>
              <w:rPr>
                <w:b/>
                <w:color w:val="FFFFFF" w:themeColor="background1"/>
              </w:rPr>
            </w:pPr>
            <w:r w:rsidRPr="004D367C">
              <w:rPr>
                <w:color w:val="FFFFFF" w:themeColor="background1"/>
              </w:rPr>
              <w:t>Description here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C7DDCCF" w14:textId="77777777" w:rsidR="00625722" w:rsidRPr="00BB42C9" w:rsidRDefault="00625722" w:rsidP="00625722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</w:tr>
      <w:tr w:rsidR="00625722" w14:paraId="2913CB44" w14:textId="77777777" w:rsidTr="00BB42C9">
        <w:trPr>
          <w:cantSplit/>
          <w:trHeight w:val="2416"/>
        </w:trPr>
        <w:tc>
          <w:tcPr>
            <w:tcW w:w="3355" w:type="dxa"/>
            <w:shd w:val="clear" w:color="auto" w:fill="5F497A" w:themeFill="accent4" w:themeFillShade="BF"/>
          </w:tcPr>
          <w:p w14:paraId="512CCD21" w14:textId="77777777" w:rsidR="00625722" w:rsidRPr="004D367C" w:rsidRDefault="00625722" w:rsidP="00625722">
            <w:pPr>
              <w:spacing w:line="240" w:lineRule="atLeast"/>
              <w:rPr>
                <w:b/>
                <w:color w:val="FFFFFF" w:themeColor="background1"/>
              </w:rPr>
            </w:pPr>
            <w:r w:rsidRPr="004D367C">
              <w:rPr>
                <w:b/>
                <w:color w:val="FFFFFF" w:themeColor="background1"/>
              </w:rPr>
              <w:t>Title here</w:t>
            </w:r>
          </w:p>
          <w:p w14:paraId="3EC650BE" w14:textId="77777777" w:rsidR="00625722" w:rsidRPr="004D367C" w:rsidRDefault="00625722" w:rsidP="00625722">
            <w:pPr>
              <w:spacing w:line="240" w:lineRule="atLeast"/>
              <w:rPr>
                <w:color w:val="FFFFFF" w:themeColor="background1"/>
              </w:rPr>
            </w:pPr>
            <w:r w:rsidRPr="004D367C">
              <w:rPr>
                <w:color w:val="FFFFFF" w:themeColor="background1"/>
              </w:rPr>
              <w:t>Description here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14:paraId="59145620" w14:textId="77777777" w:rsidR="00625722" w:rsidRPr="004D367C" w:rsidRDefault="00625722" w:rsidP="00625722">
            <w:pPr>
              <w:spacing w:line="240" w:lineRule="atLeast"/>
              <w:rPr>
                <w:b/>
                <w:color w:val="FFFFFF" w:themeColor="background1"/>
              </w:rPr>
            </w:pPr>
            <w:r w:rsidRPr="004D367C">
              <w:rPr>
                <w:b/>
                <w:color w:val="FFFFFF" w:themeColor="background1"/>
              </w:rPr>
              <w:t>Title here</w:t>
            </w:r>
          </w:p>
          <w:p w14:paraId="7C38DFF0" w14:textId="77777777" w:rsidR="00625722" w:rsidRPr="004D367C" w:rsidRDefault="00625722" w:rsidP="00625722">
            <w:pPr>
              <w:spacing w:line="240" w:lineRule="atLeast"/>
              <w:rPr>
                <w:color w:val="FFFFFF" w:themeColor="background1"/>
              </w:rPr>
            </w:pPr>
            <w:r w:rsidRPr="004D367C">
              <w:rPr>
                <w:color w:val="FFFFFF" w:themeColor="background1"/>
              </w:rPr>
              <w:t>Description here</w:t>
            </w:r>
          </w:p>
        </w:tc>
        <w:tc>
          <w:tcPr>
            <w:tcW w:w="3355" w:type="dxa"/>
            <w:tcBorders>
              <w:bottom w:val="wave" w:sz="6" w:space="0" w:color="auto"/>
              <w:right w:val="wave" w:sz="6" w:space="0" w:color="auto"/>
            </w:tcBorders>
            <w:textDirection w:val="btLr"/>
          </w:tcPr>
          <w:p w14:paraId="2CF403FB" w14:textId="77777777" w:rsidR="00625722" w:rsidRDefault="004D367C" w:rsidP="004D367C">
            <w:pPr>
              <w:spacing w:line="240" w:lineRule="atLeast"/>
              <w:ind w:left="113" w:right="113"/>
              <w:jc w:val="center"/>
            </w:pPr>
            <w:r>
              <w:rPr>
                <w:sz w:val="28"/>
                <w:szCs w:val="28"/>
              </w:rPr>
              <w:t>These two factors are more important than the one below because</w:t>
            </w:r>
            <w:r w:rsidRPr="004D367C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708" w:type="dxa"/>
            <w:tcBorders>
              <w:top w:val="nil"/>
              <w:left w:val="wav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28498F86" w14:textId="77777777" w:rsidR="00625722" w:rsidRPr="00BB42C9" w:rsidRDefault="00625722" w:rsidP="00625722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</w:tr>
      <w:tr w:rsidR="00625722" w14:paraId="4EE2D785" w14:textId="77777777" w:rsidTr="00BB42C9">
        <w:trPr>
          <w:cantSplit/>
          <w:trHeight w:val="2416"/>
        </w:trPr>
        <w:tc>
          <w:tcPr>
            <w:tcW w:w="3355" w:type="dxa"/>
            <w:shd w:val="clear" w:color="auto" w:fill="0000FF"/>
          </w:tcPr>
          <w:p w14:paraId="7769C365" w14:textId="77777777" w:rsidR="00625722" w:rsidRPr="00625722" w:rsidRDefault="00625722" w:rsidP="00625722">
            <w:pPr>
              <w:spacing w:line="240" w:lineRule="atLeast"/>
              <w:rPr>
                <w:b/>
              </w:rPr>
            </w:pPr>
            <w:r w:rsidRPr="00625722">
              <w:rPr>
                <w:b/>
              </w:rPr>
              <w:t>Title here</w:t>
            </w:r>
          </w:p>
          <w:p w14:paraId="2F79F5C6" w14:textId="77777777" w:rsidR="00625722" w:rsidRDefault="00625722" w:rsidP="00625722">
            <w:pPr>
              <w:spacing w:line="240" w:lineRule="atLeast"/>
            </w:pPr>
            <w:r>
              <w:t>Description here</w:t>
            </w:r>
          </w:p>
        </w:tc>
        <w:tc>
          <w:tcPr>
            <w:tcW w:w="3355" w:type="dxa"/>
            <w:tcBorders>
              <w:bottom w:val="wave" w:sz="6" w:space="0" w:color="auto"/>
              <w:right w:val="wave" w:sz="6" w:space="0" w:color="auto"/>
            </w:tcBorders>
            <w:textDirection w:val="btLr"/>
          </w:tcPr>
          <w:p w14:paraId="74D67EF9" w14:textId="77777777" w:rsidR="00625722" w:rsidRPr="004D367C" w:rsidRDefault="00625722" w:rsidP="004D367C">
            <w:pPr>
              <w:spacing w:line="240" w:lineRule="atLeast"/>
              <w:ind w:left="113"/>
              <w:jc w:val="center"/>
              <w:rPr>
                <w:sz w:val="28"/>
                <w:szCs w:val="28"/>
              </w:rPr>
            </w:pPr>
            <w:r w:rsidRPr="004D367C">
              <w:rPr>
                <w:sz w:val="28"/>
                <w:szCs w:val="28"/>
              </w:rPr>
              <w:t>This is the least important factor overall because…</w:t>
            </w:r>
          </w:p>
        </w:tc>
        <w:tc>
          <w:tcPr>
            <w:tcW w:w="3355" w:type="dxa"/>
            <w:tcBorders>
              <w:top w:val="wave" w:sz="6" w:space="0" w:color="auto"/>
              <w:left w:val="wave" w:sz="6" w:space="0" w:color="auto"/>
              <w:bottom w:val="nil"/>
              <w:right w:val="nil"/>
            </w:tcBorders>
          </w:tcPr>
          <w:p w14:paraId="63D212B0" w14:textId="77777777" w:rsidR="004D367C" w:rsidRDefault="004D367C" w:rsidP="00625722">
            <w:pPr>
              <w:spacing w:line="240" w:lineRule="atLeast"/>
              <w:jc w:val="center"/>
            </w:pPr>
          </w:p>
          <w:p w14:paraId="0D23CA13" w14:textId="77777777" w:rsidR="00625722" w:rsidRDefault="004D367C" w:rsidP="00625722">
            <w:pPr>
              <w:spacing w:line="240" w:lineRule="atLeast"/>
              <w:jc w:val="center"/>
            </w:pPr>
            <w:r>
              <w:rPr>
                <w:rFonts w:ascii="Helvetica" w:hAnsi="Helvetica" w:cs="Helvetica"/>
                <w:sz w:val="24"/>
                <w:lang w:eastAsia="en-GB"/>
              </w:rPr>
              <w:drawing>
                <wp:inline distT="0" distB="0" distL="0" distR="0" wp14:anchorId="5AF42303" wp14:editId="62F00760">
                  <wp:extent cx="1527810" cy="93268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55" b="20998"/>
                          <a:stretch/>
                        </pic:blipFill>
                        <pic:spPr bwMode="auto">
                          <a:xfrm flipH="1">
                            <a:off x="0" y="0"/>
                            <a:ext cx="1528191" cy="93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0BF01A" w14:textId="77777777" w:rsidR="004D367C" w:rsidRDefault="00BB42C9" w:rsidP="00BB42C9">
            <w:pPr>
              <w:spacing w:line="240" w:lineRule="atLeast"/>
              <w:jc w:val="center"/>
            </w:pPr>
            <w:r>
              <w:t>[Image here of something to do with the least important factor]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3206EDF0" w14:textId="77777777" w:rsidR="00625722" w:rsidRPr="00BB42C9" w:rsidRDefault="00625722" w:rsidP="00625722">
            <w:pPr>
              <w:spacing w:line="240" w:lineRule="atLeast"/>
              <w:ind w:left="113" w:right="113"/>
              <w:rPr>
                <w:b/>
                <w:sz w:val="22"/>
                <w:szCs w:val="22"/>
              </w:rPr>
            </w:pPr>
            <w:r w:rsidRPr="00BB42C9">
              <w:rPr>
                <w:b/>
                <w:sz w:val="22"/>
                <w:szCs w:val="22"/>
              </w:rPr>
              <w:t>&lt;   Least important</w:t>
            </w:r>
          </w:p>
        </w:tc>
      </w:tr>
    </w:tbl>
    <w:p w14:paraId="6F72E028" w14:textId="77777777" w:rsidR="00625722" w:rsidRDefault="00625722" w:rsidP="00625722">
      <w:pPr>
        <w:spacing w:after="0" w:line="240" w:lineRule="atLeast"/>
      </w:pPr>
    </w:p>
    <w:p w14:paraId="257424DD" w14:textId="176B4BC7" w:rsidR="006D42E7" w:rsidRDefault="00D06FA4" w:rsidP="00D06FA4">
      <w:pPr>
        <w:spacing w:after="0" w:line="240" w:lineRule="atLeast"/>
        <w:jc w:val="center"/>
      </w:pPr>
      <w:r>
        <w:t xml:space="preserve">A blogpost about the Triangle 9 method can be found at </w:t>
      </w:r>
      <w:hyperlink r:id="rId8" w:history="1">
        <w:r w:rsidRPr="00DE1080">
          <w:rPr>
            <w:rStyle w:val="Hyperlink"/>
          </w:rPr>
          <w:t>www.tarrstoolbox.net</w:t>
        </w:r>
      </w:hyperlink>
    </w:p>
    <w:sectPr w:rsidR="006D42E7" w:rsidSect="007330EE">
      <w:headerReference w:type="default" r:id="rId9"/>
      <w:pgSz w:w="11900" w:h="16840"/>
      <w:pgMar w:top="1021" w:right="1797" w:bottom="102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3F820" w14:textId="77777777" w:rsidR="00C30B6B" w:rsidRDefault="00C30B6B" w:rsidP="00F520EA">
      <w:pPr>
        <w:spacing w:after="0"/>
      </w:pPr>
      <w:r>
        <w:separator/>
      </w:r>
    </w:p>
  </w:endnote>
  <w:endnote w:type="continuationSeparator" w:id="0">
    <w:p w14:paraId="024F4DE5" w14:textId="77777777" w:rsidR="00C30B6B" w:rsidRDefault="00C30B6B" w:rsidP="00F520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4D1E8" w14:textId="77777777" w:rsidR="00C30B6B" w:rsidRDefault="00C30B6B" w:rsidP="00F520EA">
      <w:pPr>
        <w:spacing w:after="0"/>
      </w:pPr>
      <w:r>
        <w:separator/>
      </w:r>
    </w:p>
  </w:footnote>
  <w:footnote w:type="continuationSeparator" w:id="0">
    <w:p w14:paraId="0B75AC4F" w14:textId="77777777" w:rsidR="00C30B6B" w:rsidRDefault="00C30B6B" w:rsidP="00F520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E4DC2" w14:textId="77777777" w:rsidR="00F520EA" w:rsidRDefault="00F520EA" w:rsidP="00F520EA">
    <w:pPr>
      <w:spacing w:after="0" w:line="240" w:lineRule="atLeast"/>
      <w:jc w:val="right"/>
    </w:pPr>
    <w:r>
      <w:t xml:space="preserve">Comments? Suggestions? </w:t>
    </w:r>
    <w:hyperlink r:id="rId1" w:history="1">
      <w:r w:rsidRPr="00F520EA">
        <w:rPr>
          <w:rStyle w:val="Hyperlink"/>
        </w:rPr>
        <w:t>@russeltarr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722"/>
    <w:rsid w:val="004D367C"/>
    <w:rsid w:val="005B350A"/>
    <w:rsid w:val="005E57DB"/>
    <w:rsid w:val="00625722"/>
    <w:rsid w:val="006340A6"/>
    <w:rsid w:val="00655947"/>
    <w:rsid w:val="006D42E7"/>
    <w:rsid w:val="007330EE"/>
    <w:rsid w:val="007D20CC"/>
    <w:rsid w:val="007F2B06"/>
    <w:rsid w:val="0098299E"/>
    <w:rsid w:val="00AC7652"/>
    <w:rsid w:val="00B523C1"/>
    <w:rsid w:val="00B73E0C"/>
    <w:rsid w:val="00B96BC1"/>
    <w:rsid w:val="00BB42C9"/>
    <w:rsid w:val="00BC7934"/>
    <w:rsid w:val="00C15C67"/>
    <w:rsid w:val="00C30B6B"/>
    <w:rsid w:val="00D06FA4"/>
    <w:rsid w:val="00E666B9"/>
    <w:rsid w:val="00F520EA"/>
    <w:rsid w:val="00F74D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EC3CA"/>
  <w15:docId w15:val="{B8DFC4ED-4C38-43A8-B245-E3761773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52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7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7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22"/>
    <w:rPr>
      <w:rFonts w:ascii="Lucida Grande" w:hAnsi="Lucida Grande" w:cs="Lucida Grande"/>
      <w:noProof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52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0E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20EA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20E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20EA"/>
    <w:rPr>
      <w:rFonts w:ascii="Arial" w:hAnsi="Arial"/>
      <w:noProof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rstoolbox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witter.com/russeltar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F39342-9822-464B-B5BE-61312390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ActiveHistory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3</cp:revision>
  <dcterms:created xsi:type="dcterms:W3CDTF">2017-12-14T16:33:00Z</dcterms:created>
  <dcterms:modified xsi:type="dcterms:W3CDTF">2020-06-24T06:32:00Z</dcterms:modified>
</cp:coreProperties>
</file>