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2179" w14:textId="6FADFAF8" w:rsidR="00FE7A0F" w:rsidRPr="003268FE" w:rsidRDefault="003268FE" w:rsidP="003268FE">
      <w:pPr>
        <w:shd w:val="clear" w:color="auto" w:fill="000000" w:themeFill="text1"/>
        <w:jc w:val="center"/>
        <w:rPr>
          <w:b/>
          <w:bCs/>
        </w:rPr>
      </w:pPr>
      <w:r w:rsidRPr="003268FE">
        <w:rPr>
          <w:b/>
          <w:bCs/>
        </w:rPr>
        <w:t>Sexism and Gender Stereotyping: Discussion Cards</w:t>
      </w:r>
    </w:p>
    <w:p w14:paraId="00820059" w14:textId="1653FA60" w:rsidR="003268FE" w:rsidRDefault="003268FE" w:rsidP="003268FE"/>
    <w:p w14:paraId="3CD59379" w14:textId="677D6284" w:rsidR="003268FE" w:rsidRPr="003268FE" w:rsidRDefault="003268FE" w:rsidP="0032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bCs/>
        </w:rPr>
      </w:pPr>
      <w:r>
        <w:rPr>
          <w:b/>
          <w:bCs/>
        </w:rPr>
        <w:t>Main Task: Gender stereotyping of children</w:t>
      </w:r>
    </w:p>
    <w:p w14:paraId="2A597B24" w14:textId="77777777" w:rsidR="003268FE" w:rsidRDefault="003268FE" w:rsidP="003268FE">
      <w:r>
        <w:t>Divide these cards between members of the class. Ideally, put students in mixed-sex pairings or small groups.</w:t>
      </w:r>
    </w:p>
    <w:p w14:paraId="377A6B8F" w14:textId="42416853" w:rsidR="003268FE" w:rsidRDefault="003268FE" w:rsidP="003268FE">
      <w:r>
        <w:t>Students need to read their allocated card and for the information provided, discuss:</w:t>
      </w:r>
    </w:p>
    <w:p w14:paraId="70BAB3E4" w14:textId="624BFEE2" w:rsidR="003268FE" w:rsidRDefault="003268FE" w:rsidP="003268FE">
      <w:pPr>
        <w:pStyle w:val="ListParagraph"/>
        <w:numPr>
          <w:ilvl w:val="0"/>
          <w:numId w:val="1"/>
        </w:numPr>
      </w:pPr>
      <w:r>
        <w:t xml:space="preserve">Why this is damaging to boys, girls or both; </w:t>
      </w:r>
    </w:p>
    <w:p w14:paraId="60367B53" w14:textId="187E0FED" w:rsidR="003268FE" w:rsidRDefault="003268FE" w:rsidP="003268FE">
      <w:pPr>
        <w:pStyle w:val="ListParagraph"/>
        <w:numPr>
          <w:ilvl w:val="0"/>
          <w:numId w:val="1"/>
        </w:numPr>
      </w:pPr>
      <w:r>
        <w:t xml:space="preserve">Why this inequality exists (there may be several reasons) and therefore </w:t>
      </w:r>
    </w:p>
    <w:p w14:paraId="2EB8F684" w14:textId="252613BE" w:rsidR="003268FE" w:rsidRDefault="003268FE" w:rsidP="003268FE">
      <w:pPr>
        <w:pStyle w:val="ListParagraph"/>
        <w:numPr>
          <w:ilvl w:val="0"/>
          <w:numId w:val="1"/>
        </w:numPr>
      </w:pPr>
      <w:r>
        <w:t>How can it be overcome?</w:t>
      </w:r>
    </w:p>
    <w:p w14:paraId="0E0A5D82" w14:textId="7BC9926B" w:rsidR="003268FE" w:rsidRDefault="003268FE" w:rsidP="003268FE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3268FE" w:rsidRPr="003268FE" w14:paraId="65B33239" w14:textId="77777777" w:rsidTr="003268FE">
        <w:tc>
          <w:tcPr>
            <w:tcW w:w="4505" w:type="dxa"/>
            <w:vAlign w:val="center"/>
          </w:tcPr>
          <w:p w14:paraId="367A9C11" w14:textId="77777777" w:rsidR="003268FE" w:rsidRPr="003268FE" w:rsidRDefault="003268FE" w:rsidP="003268FE">
            <w:pPr>
              <w:jc w:val="center"/>
              <w:rPr>
                <w:sz w:val="28"/>
                <w:szCs w:val="28"/>
              </w:rPr>
            </w:pPr>
            <w:r w:rsidRPr="003268FE">
              <w:rPr>
                <w:sz w:val="28"/>
                <w:szCs w:val="28"/>
              </w:rPr>
              <w:t>In a standard ‘Toys R’ Us’ catalogue, boys are six times more likely than girls to be shown playing construction games.</w:t>
            </w:r>
          </w:p>
        </w:tc>
        <w:tc>
          <w:tcPr>
            <w:tcW w:w="4505" w:type="dxa"/>
            <w:vAlign w:val="center"/>
          </w:tcPr>
          <w:p w14:paraId="18C20129" w14:textId="77777777" w:rsidR="003268FE" w:rsidRPr="003268FE" w:rsidRDefault="003268FE" w:rsidP="003268FE">
            <w:pPr>
              <w:jc w:val="center"/>
              <w:rPr>
                <w:sz w:val="28"/>
                <w:szCs w:val="28"/>
              </w:rPr>
            </w:pPr>
            <w:r w:rsidRPr="003268FE">
              <w:rPr>
                <w:sz w:val="28"/>
                <w:szCs w:val="28"/>
              </w:rPr>
              <w:t>Main characters in children’s books are 50% more likely to be male than female. Also, characters with speaking roles are 50% more likely to be male than female.</w:t>
            </w:r>
          </w:p>
        </w:tc>
      </w:tr>
      <w:tr w:rsidR="003268FE" w:rsidRPr="003268FE" w14:paraId="3B2755F1" w14:textId="77777777" w:rsidTr="003268FE">
        <w:tc>
          <w:tcPr>
            <w:tcW w:w="4505" w:type="dxa"/>
            <w:vAlign w:val="center"/>
          </w:tcPr>
          <w:p w14:paraId="269A949E" w14:textId="758421AA" w:rsidR="003268FE" w:rsidRPr="003268FE" w:rsidRDefault="003268FE" w:rsidP="003268FE">
            <w:pPr>
              <w:jc w:val="center"/>
              <w:rPr>
                <w:sz w:val="28"/>
                <w:szCs w:val="28"/>
              </w:rPr>
            </w:pPr>
            <w:r w:rsidRPr="003268FE">
              <w:rPr>
                <w:sz w:val="28"/>
                <w:szCs w:val="28"/>
              </w:rPr>
              <w:t>Villains in children’s books are eight times more likely to be male than female.</w:t>
            </w:r>
          </w:p>
        </w:tc>
        <w:tc>
          <w:tcPr>
            <w:tcW w:w="4505" w:type="dxa"/>
            <w:vAlign w:val="center"/>
          </w:tcPr>
          <w:p w14:paraId="1344380F" w14:textId="77777777" w:rsidR="003268FE" w:rsidRPr="003268FE" w:rsidRDefault="003268FE" w:rsidP="003268FE">
            <w:pPr>
              <w:jc w:val="center"/>
              <w:rPr>
                <w:sz w:val="28"/>
                <w:szCs w:val="28"/>
              </w:rPr>
            </w:pPr>
            <w:r w:rsidRPr="003268FE">
              <w:rPr>
                <w:sz w:val="28"/>
                <w:szCs w:val="28"/>
              </w:rPr>
              <w:t>As schools become more feelings-</w:t>
            </w:r>
            <w:proofErr w:type="spellStart"/>
            <w:r w:rsidRPr="003268FE">
              <w:rPr>
                <w:sz w:val="28"/>
                <w:szCs w:val="28"/>
              </w:rPr>
              <w:t>centered</w:t>
            </w:r>
            <w:proofErr w:type="spellEnd"/>
            <w:r w:rsidRPr="003268FE">
              <w:rPr>
                <w:sz w:val="28"/>
                <w:szCs w:val="28"/>
              </w:rPr>
              <w:t>, risk-averse, competition-free and static, they move further from the typical sensibilities of boys.</w:t>
            </w:r>
          </w:p>
        </w:tc>
      </w:tr>
      <w:tr w:rsidR="003268FE" w:rsidRPr="003268FE" w14:paraId="72A3E808" w14:textId="77777777" w:rsidTr="003268FE">
        <w:tc>
          <w:tcPr>
            <w:tcW w:w="4505" w:type="dxa"/>
            <w:vAlign w:val="center"/>
          </w:tcPr>
          <w:p w14:paraId="6F18C4C2" w14:textId="690C680C" w:rsidR="003268FE" w:rsidRPr="003268FE" w:rsidRDefault="003268FE" w:rsidP="003268FE">
            <w:pPr>
              <w:jc w:val="center"/>
              <w:rPr>
                <w:sz w:val="28"/>
                <w:szCs w:val="28"/>
              </w:rPr>
            </w:pPr>
            <w:r w:rsidRPr="003268FE">
              <w:rPr>
                <w:sz w:val="28"/>
                <w:szCs w:val="28"/>
              </w:rPr>
              <w:t>Animals in children’s books like bears and dogs are normally boys. Animals like birds and cats are mostly normally girls.</w:t>
            </w:r>
          </w:p>
        </w:tc>
        <w:tc>
          <w:tcPr>
            <w:tcW w:w="4505" w:type="dxa"/>
            <w:vAlign w:val="center"/>
          </w:tcPr>
          <w:p w14:paraId="244127E3" w14:textId="1C0086C7" w:rsidR="003268FE" w:rsidRPr="003268FE" w:rsidRDefault="003268FE" w:rsidP="003268FE">
            <w:pPr>
              <w:jc w:val="center"/>
              <w:rPr>
                <w:sz w:val="28"/>
                <w:szCs w:val="28"/>
              </w:rPr>
            </w:pPr>
            <w:r w:rsidRPr="003268FE">
              <w:rPr>
                <w:sz w:val="28"/>
                <w:szCs w:val="28"/>
              </w:rPr>
              <w:t>In toy catalogues, only 3% of pictures of children with guns and war toys featured girls. 97% featured boys.</w:t>
            </w:r>
          </w:p>
        </w:tc>
      </w:tr>
      <w:tr w:rsidR="003268FE" w:rsidRPr="003268FE" w14:paraId="559AFFD6" w14:textId="77777777" w:rsidTr="003268FE">
        <w:tc>
          <w:tcPr>
            <w:tcW w:w="4505" w:type="dxa"/>
            <w:vAlign w:val="center"/>
          </w:tcPr>
          <w:p w14:paraId="1509806E" w14:textId="5B3F41C7" w:rsidR="003268FE" w:rsidRPr="003268FE" w:rsidRDefault="003268FE" w:rsidP="003268FE">
            <w:pPr>
              <w:jc w:val="center"/>
              <w:rPr>
                <w:sz w:val="28"/>
                <w:szCs w:val="28"/>
              </w:rPr>
            </w:pPr>
            <w:r w:rsidRPr="003268FE">
              <w:rPr>
                <w:sz w:val="28"/>
                <w:szCs w:val="28"/>
              </w:rPr>
              <w:t>In a typical toy catalogue, girls are sixty times more likely to be shown playing with baby dolls.</w:t>
            </w:r>
          </w:p>
        </w:tc>
        <w:tc>
          <w:tcPr>
            <w:tcW w:w="4505" w:type="dxa"/>
            <w:vAlign w:val="center"/>
          </w:tcPr>
          <w:p w14:paraId="2890C9D0" w14:textId="77777777" w:rsidR="003268FE" w:rsidRPr="003268FE" w:rsidRDefault="003268FE" w:rsidP="003268FE">
            <w:pPr>
              <w:jc w:val="center"/>
              <w:rPr>
                <w:sz w:val="28"/>
                <w:szCs w:val="28"/>
              </w:rPr>
            </w:pPr>
            <w:r w:rsidRPr="003268FE">
              <w:rPr>
                <w:sz w:val="28"/>
                <w:szCs w:val="28"/>
              </w:rPr>
              <w:t>Teachers are more likely to ask boys to perform tasks involving strength, such as moving desks or chairs.</w:t>
            </w:r>
          </w:p>
        </w:tc>
      </w:tr>
    </w:tbl>
    <w:p w14:paraId="12E1333D" w14:textId="555DD4C4" w:rsidR="003268FE" w:rsidRDefault="003268FE" w:rsidP="003268FE"/>
    <w:p w14:paraId="45EBBC64" w14:textId="2039D28D" w:rsidR="003268FE" w:rsidRPr="003268FE" w:rsidRDefault="003268FE" w:rsidP="0032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bCs/>
        </w:rPr>
      </w:pPr>
      <w:r>
        <w:rPr>
          <w:b/>
          <w:bCs/>
        </w:rPr>
        <w:t>Extension</w:t>
      </w:r>
      <w:r>
        <w:rPr>
          <w:b/>
          <w:bCs/>
        </w:rPr>
        <w:t xml:space="preserve"> Task: Gender stereotyping of </w:t>
      </w:r>
      <w:r>
        <w:rPr>
          <w:b/>
          <w:bCs/>
        </w:rPr>
        <w:t>adults</w:t>
      </w:r>
    </w:p>
    <w:p w14:paraId="64776933" w14:textId="2355BD4C" w:rsidR="003268FE" w:rsidRDefault="003268FE" w:rsidP="003268FE">
      <w:r>
        <w:t xml:space="preserve">The following additional scenarios could also be shared with students if they are considered appropriate (they may be more suitable for older children). </w:t>
      </w:r>
    </w:p>
    <w:p w14:paraId="2B4BCF73" w14:textId="16622EA8" w:rsidR="003268FE" w:rsidRDefault="003268FE" w:rsidP="003268FE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3268FE" w:rsidRPr="003268FE" w14:paraId="2BD71845" w14:textId="77777777" w:rsidTr="003268FE">
        <w:tc>
          <w:tcPr>
            <w:tcW w:w="4505" w:type="dxa"/>
            <w:vAlign w:val="center"/>
          </w:tcPr>
          <w:p w14:paraId="7A2FE3CF" w14:textId="2A16FD1B" w:rsidR="003268FE" w:rsidRPr="003268FE" w:rsidRDefault="003268FE" w:rsidP="003268FE">
            <w:pPr>
              <w:jc w:val="center"/>
              <w:rPr>
                <w:sz w:val="32"/>
                <w:szCs w:val="32"/>
              </w:rPr>
            </w:pPr>
            <w:r w:rsidRPr="003268FE">
              <w:rPr>
                <w:sz w:val="32"/>
                <w:szCs w:val="32"/>
              </w:rPr>
              <w:t>Across the world, men are three times more likely to commit suicide than women.</w:t>
            </w:r>
          </w:p>
        </w:tc>
        <w:tc>
          <w:tcPr>
            <w:tcW w:w="4505" w:type="dxa"/>
            <w:vAlign w:val="center"/>
          </w:tcPr>
          <w:p w14:paraId="1A438878" w14:textId="4EF8BC5D" w:rsidR="003268FE" w:rsidRPr="003268FE" w:rsidRDefault="003268FE" w:rsidP="003268FE">
            <w:pPr>
              <w:jc w:val="center"/>
              <w:rPr>
                <w:sz w:val="32"/>
                <w:szCs w:val="32"/>
              </w:rPr>
            </w:pPr>
            <w:r w:rsidRPr="003268FE">
              <w:rPr>
                <w:sz w:val="32"/>
                <w:szCs w:val="32"/>
              </w:rPr>
              <w:t>Whenever governments have forced their population to join the army in wartime, the law only applies to men.</w:t>
            </w:r>
          </w:p>
        </w:tc>
      </w:tr>
      <w:tr w:rsidR="003268FE" w:rsidRPr="003268FE" w14:paraId="4C01C245" w14:textId="77777777" w:rsidTr="003268FE">
        <w:tc>
          <w:tcPr>
            <w:tcW w:w="4505" w:type="dxa"/>
            <w:vAlign w:val="center"/>
          </w:tcPr>
          <w:p w14:paraId="75CADD24" w14:textId="587C6DE3" w:rsidR="003268FE" w:rsidRPr="003268FE" w:rsidRDefault="003268FE" w:rsidP="003268FE">
            <w:pPr>
              <w:jc w:val="center"/>
              <w:rPr>
                <w:sz w:val="32"/>
                <w:szCs w:val="32"/>
              </w:rPr>
            </w:pPr>
            <w:r w:rsidRPr="003268FE">
              <w:rPr>
                <w:sz w:val="32"/>
                <w:szCs w:val="32"/>
              </w:rPr>
              <w:t>Women are three times more likely to suffer from eating disorders as men.</w:t>
            </w:r>
          </w:p>
        </w:tc>
        <w:tc>
          <w:tcPr>
            <w:tcW w:w="4505" w:type="dxa"/>
            <w:vAlign w:val="center"/>
          </w:tcPr>
          <w:p w14:paraId="02929243" w14:textId="375F2788" w:rsidR="003268FE" w:rsidRPr="003268FE" w:rsidRDefault="003268FE" w:rsidP="003268FE">
            <w:pPr>
              <w:jc w:val="center"/>
              <w:rPr>
                <w:sz w:val="32"/>
                <w:szCs w:val="32"/>
              </w:rPr>
            </w:pPr>
            <w:r w:rsidRPr="003268FE">
              <w:rPr>
                <w:sz w:val="32"/>
                <w:szCs w:val="32"/>
              </w:rPr>
              <w:t>Professional sportswomen earn substantially less than professional sportsmen.</w:t>
            </w:r>
          </w:p>
        </w:tc>
      </w:tr>
    </w:tbl>
    <w:p w14:paraId="4FA4A3E2" w14:textId="77777777" w:rsidR="003268FE" w:rsidRDefault="003268FE" w:rsidP="003268FE"/>
    <w:p w14:paraId="147465C9" w14:textId="1ACC5DFB" w:rsidR="003268FE" w:rsidRPr="003268FE" w:rsidRDefault="003268FE" w:rsidP="003268FE"/>
    <w:sectPr w:rsidR="003268FE" w:rsidRPr="003268FE" w:rsidSect="003268FE">
      <w:headerReference w:type="default" r:id="rId7"/>
      <w:pgSz w:w="11901" w:h="16817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30C81" w14:textId="77777777" w:rsidR="000B1E70" w:rsidRDefault="000B1E70" w:rsidP="003268FE">
      <w:r>
        <w:separator/>
      </w:r>
    </w:p>
  </w:endnote>
  <w:endnote w:type="continuationSeparator" w:id="0">
    <w:p w14:paraId="134996F8" w14:textId="77777777" w:rsidR="000B1E70" w:rsidRDefault="000B1E70" w:rsidP="003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9A94B" w14:textId="77777777" w:rsidR="000B1E70" w:rsidRDefault="000B1E70" w:rsidP="003268FE">
      <w:r>
        <w:separator/>
      </w:r>
    </w:p>
  </w:footnote>
  <w:footnote w:type="continuationSeparator" w:id="0">
    <w:p w14:paraId="1CE0CE95" w14:textId="77777777" w:rsidR="000B1E70" w:rsidRDefault="000B1E70" w:rsidP="0032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AD7E" w14:textId="1F0CCCED" w:rsidR="003268FE" w:rsidRDefault="003268FE" w:rsidP="003268FE">
    <w:pPr>
      <w:pStyle w:val="Header"/>
      <w:jc w:val="right"/>
    </w:pPr>
    <w:r>
      <w:t xml:space="preserve">Resources from Russel Tarr at </w:t>
    </w:r>
    <w:hyperlink r:id="rId1" w:history="1">
      <w:r w:rsidRPr="00072DAE">
        <w:rPr>
          <w:rStyle w:val="Hyperlink"/>
        </w:rPr>
        <w:t>www.pshe-lessons.com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455C5"/>
    <w:multiLevelType w:val="hybridMultilevel"/>
    <w:tmpl w:val="765298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9tO0Ce8DimIVc9m+gvzdZaTVlybBdmA3Y9kjSBTNi9qVv9MiHTlh9zVJDlilg+M/tFmXo8Z4jJES9tC3OHyjpQ==" w:salt="q8kLkNFPb18iDrzZh5do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FE"/>
    <w:rsid w:val="000B1E70"/>
    <w:rsid w:val="000F259E"/>
    <w:rsid w:val="00111327"/>
    <w:rsid w:val="003268FE"/>
    <w:rsid w:val="003A0993"/>
    <w:rsid w:val="00443F42"/>
    <w:rsid w:val="006B0D4C"/>
    <w:rsid w:val="00817FC6"/>
    <w:rsid w:val="00B318EA"/>
    <w:rsid w:val="00D00EE3"/>
    <w:rsid w:val="00F166A1"/>
    <w:rsid w:val="00FE7A0F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3F931"/>
  <w15:chartTrackingRefBased/>
  <w15:docId w15:val="{14F47712-3F09-7D43-8BAF-013A108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FE"/>
  </w:style>
  <w:style w:type="paragraph" w:styleId="Footer">
    <w:name w:val="footer"/>
    <w:basedOn w:val="Normal"/>
    <w:link w:val="FooterChar"/>
    <w:uiPriority w:val="99"/>
    <w:unhideWhenUsed/>
    <w:rsid w:val="00326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FE"/>
  </w:style>
  <w:style w:type="character" w:styleId="Hyperlink">
    <w:name w:val="Hyperlink"/>
    <w:basedOn w:val="DefaultParagraphFont"/>
    <w:uiPriority w:val="99"/>
    <w:unhideWhenUsed/>
    <w:rsid w:val="00326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he-les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1</cp:revision>
  <dcterms:created xsi:type="dcterms:W3CDTF">2020-10-01T17:37:00Z</dcterms:created>
  <dcterms:modified xsi:type="dcterms:W3CDTF">2020-10-01T17:45:00Z</dcterms:modified>
</cp:coreProperties>
</file>